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0C09E9" w:rsidRPr="00BB4D46" w:rsidTr="00CB2C49">
        <w:tc>
          <w:tcPr>
            <w:tcW w:w="3261" w:type="dxa"/>
            <w:shd w:val="clear" w:color="auto" w:fill="E7E6E6" w:themeFill="background2"/>
          </w:tcPr>
          <w:p w:rsidR="0075328A" w:rsidRPr="00BB4D46" w:rsidRDefault="009B60C5" w:rsidP="0075328A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B4D46" w:rsidRDefault="00214FE9" w:rsidP="00230905">
            <w:pPr>
              <w:rPr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Менеджмент в туристской индустрии</w:t>
            </w:r>
          </w:p>
        </w:tc>
      </w:tr>
      <w:tr w:rsidR="000C09E9" w:rsidRPr="00BB4D46" w:rsidTr="00A30025">
        <w:tc>
          <w:tcPr>
            <w:tcW w:w="3261" w:type="dxa"/>
            <w:shd w:val="clear" w:color="auto" w:fill="E7E6E6" w:themeFill="background2"/>
          </w:tcPr>
          <w:p w:rsidR="00A30025" w:rsidRPr="00BB4D46" w:rsidRDefault="00A30025" w:rsidP="009B60C5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B4D46" w:rsidRDefault="00214FE9" w:rsidP="00A30025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43.03.02</w:t>
            </w:r>
          </w:p>
        </w:tc>
        <w:tc>
          <w:tcPr>
            <w:tcW w:w="5811" w:type="dxa"/>
          </w:tcPr>
          <w:p w:rsidR="00A30025" w:rsidRPr="00BB4D46" w:rsidRDefault="00214FE9" w:rsidP="00230905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Туризм</w:t>
            </w:r>
          </w:p>
        </w:tc>
      </w:tr>
      <w:tr w:rsidR="000C09E9" w:rsidRPr="00BB4D46" w:rsidTr="00CB2C49">
        <w:tc>
          <w:tcPr>
            <w:tcW w:w="3261" w:type="dxa"/>
            <w:shd w:val="clear" w:color="auto" w:fill="E7E6E6" w:themeFill="background2"/>
          </w:tcPr>
          <w:p w:rsidR="009B60C5" w:rsidRPr="00BB4D46" w:rsidRDefault="009B60C5" w:rsidP="009B60C5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B4D46" w:rsidRDefault="00214FE9" w:rsidP="00230905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Туризм</w:t>
            </w:r>
          </w:p>
        </w:tc>
      </w:tr>
      <w:tr w:rsidR="000C09E9" w:rsidRPr="00BB4D46" w:rsidTr="00CB2C49">
        <w:tc>
          <w:tcPr>
            <w:tcW w:w="3261" w:type="dxa"/>
            <w:shd w:val="clear" w:color="auto" w:fill="E7E6E6" w:themeFill="background2"/>
          </w:tcPr>
          <w:p w:rsidR="00230905" w:rsidRPr="00BB4D46" w:rsidRDefault="00230905" w:rsidP="009B60C5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B4D46" w:rsidRDefault="00214FE9" w:rsidP="009B60C5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5</w:t>
            </w:r>
            <w:r w:rsidR="00230905" w:rsidRPr="00BB4D46">
              <w:rPr>
                <w:sz w:val="24"/>
                <w:szCs w:val="24"/>
              </w:rPr>
              <w:t xml:space="preserve"> з.е.</w:t>
            </w:r>
          </w:p>
        </w:tc>
      </w:tr>
      <w:tr w:rsidR="000C09E9" w:rsidRPr="00BB4D46" w:rsidTr="00CB2C49">
        <w:tc>
          <w:tcPr>
            <w:tcW w:w="3261" w:type="dxa"/>
            <w:shd w:val="clear" w:color="auto" w:fill="E7E6E6" w:themeFill="background2"/>
          </w:tcPr>
          <w:p w:rsidR="009B60C5" w:rsidRPr="00BB4D46" w:rsidRDefault="009B60C5" w:rsidP="009B60C5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BB4D46" w:rsidRDefault="00230905" w:rsidP="009B60C5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Экзамен</w:t>
            </w:r>
            <w:r w:rsidR="00CB2C49" w:rsidRPr="00BB4D46">
              <w:rPr>
                <w:sz w:val="24"/>
                <w:szCs w:val="24"/>
              </w:rPr>
              <w:t xml:space="preserve"> </w:t>
            </w:r>
          </w:p>
          <w:p w:rsidR="00230905" w:rsidRPr="00BB4D46" w:rsidRDefault="00230905" w:rsidP="009B60C5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Курсовая работа</w:t>
            </w:r>
            <w:r w:rsidR="00CB2C49" w:rsidRPr="00BB4D46">
              <w:rPr>
                <w:sz w:val="24"/>
                <w:szCs w:val="24"/>
              </w:rPr>
              <w:t xml:space="preserve"> </w:t>
            </w:r>
          </w:p>
        </w:tc>
      </w:tr>
      <w:tr w:rsidR="000C09E9" w:rsidRPr="00BB4D46" w:rsidTr="00CB2C49">
        <w:tc>
          <w:tcPr>
            <w:tcW w:w="3261" w:type="dxa"/>
            <w:shd w:val="clear" w:color="auto" w:fill="E7E6E6" w:themeFill="background2"/>
          </w:tcPr>
          <w:p w:rsidR="00CB2C49" w:rsidRPr="00BB4D46" w:rsidRDefault="00CB2C49" w:rsidP="00CB2C49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B4D46" w:rsidRDefault="000C09E9" w:rsidP="00CB2C49">
            <w:pPr>
              <w:rPr>
                <w:sz w:val="24"/>
                <w:szCs w:val="24"/>
              </w:rPr>
            </w:pPr>
            <w:r w:rsidRPr="00BB4D46">
              <w:rPr>
                <w:rFonts w:eastAsia="Calibri"/>
                <w:kern w:val="0"/>
                <w:sz w:val="24"/>
                <w:szCs w:val="24"/>
                <w:lang w:eastAsia="en-US"/>
              </w:rPr>
              <w:t>Т</w:t>
            </w:r>
            <w:r w:rsidR="00214FE9" w:rsidRPr="00BB4D46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уристического бизнеса и гостеприимства    </w:t>
            </w:r>
          </w:p>
        </w:tc>
      </w:tr>
      <w:tr w:rsidR="000C09E9" w:rsidRPr="00BB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4D46" w:rsidRDefault="000C09E9" w:rsidP="00CB2C49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bCs/>
                <w:iCs/>
                <w:sz w:val="24"/>
                <w:szCs w:val="24"/>
              </w:rPr>
              <w:t xml:space="preserve">Краткое </w:t>
            </w:r>
            <w:r w:rsidR="00CB2C49" w:rsidRPr="00BB4D46">
              <w:rPr>
                <w:b/>
                <w:sz w:val="24"/>
                <w:szCs w:val="24"/>
              </w:rPr>
              <w:t xml:space="preserve">содержание дисциплины  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CB2C49" w:rsidRPr="00BB4D46" w:rsidRDefault="003E0BAF" w:rsidP="00373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Тема 1. Развитие системы менеджмента и ее особенности в туристской индустрии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CB2C49" w:rsidRPr="00BB4D46" w:rsidRDefault="003E0BAF" w:rsidP="00373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Тема 2. Разработка и реализация управленческих решений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CB2C49" w:rsidRPr="00BB4D46" w:rsidRDefault="003E0BAF" w:rsidP="00373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Тема 3. Функции менеджмента в туристской индустрии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214FE9" w:rsidRPr="00BB4D46" w:rsidRDefault="003E0BAF" w:rsidP="003E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Тема 4. Стратегия предприятий туристской индустрии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3E0BAF" w:rsidRPr="00BB4D46" w:rsidRDefault="003E0BAF" w:rsidP="003E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Тема 5. Производственные программы предприятий туристской индустрии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3E0BAF" w:rsidRPr="00BB4D46" w:rsidRDefault="003E0BAF" w:rsidP="003E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Тема 6. Управление персоналом на предприятиях туристской индустрии</w:t>
            </w:r>
          </w:p>
        </w:tc>
      </w:tr>
      <w:tr w:rsidR="000C09E9" w:rsidRPr="00BB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4D4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CB2C49" w:rsidRPr="00BB4D4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CB2C49" w:rsidRPr="00BB4D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1.</w:t>
            </w:r>
            <w:r w:rsidRPr="00BB4D46">
              <w:rPr>
                <w:sz w:val="24"/>
                <w:szCs w:val="24"/>
              </w:rPr>
              <w:tab/>
            </w:r>
            <w:r w:rsidR="00013B95" w:rsidRPr="00BB4D46">
              <w:rPr>
                <w:sz w:val="24"/>
                <w:szCs w:val="24"/>
              </w:rPr>
              <w:t>Баумгартен, Л. В. Менеджмент в туристской индустрии [Электронный ресурс] : учебник для студентов вузов, обучающихся по направлениям подготовки 38.03.02 "Туризм" (квалификация (степень) "бакалавр") / Л. В. Баумгартен. - Москва : Вузовский учебник: ИНФРА-М, 2019. - 236 с. http://znanium.com/go.php?id=976501</w:t>
            </w:r>
          </w:p>
          <w:p w:rsidR="00013B95" w:rsidRPr="00BB4D46" w:rsidRDefault="00013B95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 xml:space="preserve">2. Большаник, П. В. </w:t>
            </w:r>
            <w:r w:rsidRPr="00BB4D46">
              <w:rPr>
                <w:bCs/>
                <w:sz w:val="24"/>
                <w:szCs w:val="24"/>
              </w:rPr>
              <w:t>Менеджмент</w:t>
            </w:r>
            <w:r w:rsidRPr="00BB4D46">
              <w:rPr>
                <w:sz w:val="24"/>
                <w:szCs w:val="24"/>
              </w:rPr>
              <w:t xml:space="preserve"> в туристских организациях [Электронный ресурс] : учебное пособие для студентов вузов, обучающихся по направлению подготовки 43.03.02 "Туризм" (квалификация (степень) "бакалавр") / П. В. Большаник. - Москва : ИНФРА-М, 2018. - 193 с. </w:t>
            </w:r>
            <w:hyperlink r:id="rId8" w:history="1">
              <w:r w:rsidRPr="00BB4D46">
                <w:rPr>
                  <w:rStyle w:val="aff2"/>
                  <w:iCs/>
                  <w:color w:val="auto"/>
                  <w:sz w:val="24"/>
                  <w:szCs w:val="24"/>
                  <w:u w:val="none"/>
                </w:rPr>
                <w:t>http://znanium.com/go.php?id=916092</w:t>
              </w:r>
            </w:hyperlink>
          </w:p>
          <w:p w:rsidR="00013B95" w:rsidRPr="00BB4D46" w:rsidRDefault="00013B95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BB4D4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CB2C49" w:rsidRPr="00BB4D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1.</w:t>
            </w:r>
            <w:r w:rsidR="00013B95" w:rsidRPr="00BB4D46">
              <w:rPr>
                <w:sz w:val="24"/>
                <w:szCs w:val="24"/>
              </w:rPr>
              <w:t>Бородин, В. В. Анализ социально-экономической эффективности туризма [Электронный ресурс] : учебное пособие / В. В. Бородин. - Москва : РИОР: ИНФРА-М, 2013. - 230 с. http://znanium.com/go.php?id=391779</w:t>
            </w:r>
          </w:p>
        </w:tc>
      </w:tr>
      <w:tr w:rsidR="000C09E9" w:rsidRPr="00BB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4D4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CB2C49" w:rsidRPr="00BB4D46" w:rsidRDefault="00CB2C49" w:rsidP="00CB2C49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B4D46">
              <w:rPr>
                <w:b/>
                <w:sz w:val="24"/>
                <w:szCs w:val="24"/>
              </w:rPr>
              <w:t xml:space="preserve"> </w:t>
            </w:r>
          </w:p>
          <w:p w:rsidR="00CB2C49" w:rsidRPr="00BB4D46" w:rsidRDefault="00CB2C49" w:rsidP="00CB2C49">
            <w:pPr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B4D46" w:rsidRDefault="00CB2C49" w:rsidP="00CB2C49">
            <w:pPr>
              <w:jc w:val="both"/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B4D4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B4D46" w:rsidRDefault="00CB2C49" w:rsidP="00CB2C49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BB4D46" w:rsidRDefault="00CB2C49" w:rsidP="00CB2C49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Общего доступа</w:t>
            </w:r>
          </w:p>
          <w:p w:rsidR="00CB2C49" w:rsidRPr="00BB4D46" w:rsidRDefault="00CB2C49" w:rsidP="00CB2C49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BB4D46" w:rsidRDefault="00CB2C49" w:rsidP="00CB2C49">
            <w:pPr>
              <w:rPr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C09E9" w:rsidRPr="00BB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4D46" w:rsidRDefault="00CB2C49" w:rsidP="00D260CE">
            <w:pPr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 xml:space="preserve">Перечень онлайн курсов </w:t>
            </w:r>
            <w:r w:rsidRPr="00BB4D4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CB2C49" w:rsidRPr="00BB4D46" w:rsidRDefault="00CB2C49" w:rsidP="00D260C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4D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C09E9" w:rsidRPr="00BB4D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B4D46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4D4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0C09E9" w:rsidRPr="00BB4D46" w:rsidTr="00CB2C49">
        <w:tc>
          <w:tcPr>
            <w:tcW w:w="10490" w:type="dxa"/>
            <w:gridSpan w:val="3"/>
          </w:tcPr>
          <w:p w:rsidR="000C09E9" w:rsidRPr="00BB4D46" w:rsidRDefault="000C09E9" w:rsidP="000C09E9">
            <w:pPr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BB4D46">
              <w:rPr>
                <w:sz w:val="24"/>
                <w:szCs w:val="24"/>
                <w:lang w:eastAsia="en-US"/>
              </w:rPr>
              <w:t xml:space="preserve">04.005 Профессиональный стандарт «Экскурсовод (гид)», утвержденный приказом Министерства труда и социальной защиты Российской федерации от 4 августа 2014 г. №539н (зарегистрирован Министерством юстиции Российской Федерации 1 сентября 2014 г., регистрационный № 33924), с изменениями, внесенными приказом Министерства труда и социальной защиты Российской Федерации от 18 марта 2016 г. № 117н (зарегистрирован Министерством юстиции Российской Федерации 13 апреля 2016 г., регистрационный № 41775) и от 12 декабря 2016 г. № 727н (зарегистрирован Министерством юстиции Российской Федерации 16 января 2017 г., </w:t>
            </w:r>
            <w:r w:rsidRPr="00BB4D46">
              <w:rPr>
                <w:sz w:val="24"/>
                <w:szCs w:val="24"/>
                <w:lang w:eastAsia="en-US"/>
              </w:rPr>
              <w:lastRenderedPageBreak/>
              <w:t>регистрационный № 45230)</w:t>
            </w:r>
          </w:p>
          <w:p w:rsidR="000C09E9" w:rsidRPr="00BB4D46" w:rsidRDefault="000C09E9" w:rsidP="000C09E9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B4D46">
              <w:rPr>
                <w:bCs/>
                <w:sz w:val="24"/>
                <w:szCs w:val="24"/>
                <w:lang w:eastAsia="en-US"/>
              </w:rPr>
              <w:t>33.007 Руководитель/управляющий гостиничного комплекса/сети гостиниц</w:t>
            </w:r>
          </w:p>
          <w:p w:rsidR="00CB2C49" w:rsidRPr="00BB4D46" w:rsidRDefault="000C09E9" w:rsidP="000C09E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B4D46">
              <w:rPr>
                <w:iCs/>
                <w:sz w:val="24"/>
                <w:szCs w:val="24"/>
                <w:lang w:eastAsia="en-US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 г. N 282н)</w:t>
            </w:r>
          </w:p>
        </w:tc>
      </w:tr>
    </w:tbl>
    <w:p w:rsidR="00D260CE" w:rsidRDefault="00F41493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Аннотацию подготовил</w:t>
      </w:r>
    </w:p>
    <w:p w:rsidR="00F41493" w:rsidRPr="0061508B" w:rsidRDefault="00D260CE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к.э.н., доцент                                                                                                       Бочков П.В.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D260CE" w:rsidRDefault="00732940" w:rsidP="00D260CE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 w:rsidR="00BB4D46">
        <w:rPr>
          <w:sz w:val="24"/>
          <w:szCs w:val="24"/>
        </w:rPr>
        <w:t>едрой</w:t>
      </w:r>
    </w:p>
    <w:p w:rsidR="00732940" w:rsidRPr="00D260CE" w:rsidRDefault="00D260CE" w:rsidP="00D260CE">
      <w:pPr>
        <w:ind w:left="-284"/>
        <w:rPr>
          <w:sz w:val="24"/>
          <w:szCs w:val="24"/>
        </w:rPr>
      </w:pPr>
      <w:r w:rsidRPr="00D260CE">
        <w:rPr>
          <w:sz w:val="24"/>
          <w:szCs w:val="24"/>
        </w:rPr>
        <w:t xml:space="preserve">туристического бизнеса и гостеприимства    </w:t>
      </w:r>
      <w:r>
        <w:rPr>
          <w:sz w:val="24"/>
          <w:szCs w:val="24"/>
        </w:rPr>
        <w:t xml:space="preserve">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Ергунова О.Т.</w:t>
      </w:r>
      <w:r w:rsidR="0061508B">
        <w:rPr>
          <w:sz w:val="24"/>
          <w:szCs w:val="24"/>
          <w:u w:val="single"/>
        </w:rPr>
        <w:t xml:space="preserve">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2E341B">
      <w:pPr>
        <w:jc w:val="center"/>
        <w:rPr>
          <w:b/>
          <w:sz w:val="24"/>
          <w:szCs w:val="24"/>
        </w:rPr>
      </w:pPr>
    </w:p>
    <w:p w:rsidR="00BB4D46" w:rsidRDefault="00BB4D4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C09E9" w:rsidRPr="000C09E9" w:rsidTr="00C81889">
        <w:tc>
          <w:tcPr>
            <w:tcW w:w="3261" w:type="dxa"/>
            <w:shd w:val="clear" w:color="auto" w:fill="E7E6E6" w:themeFill="background2"/>
          </w:tcPr>
          <w:p w:rsidR="002E341B" w:rsidRPr="000C09E9" w:rsidRDefault="002E341B" w:rsidP="00C81889">
            <w:pPr>
              <w:rPr>
                <w:b/>
                <w:sz w:val="24"/>
                <w:szCs w:val="24"/>
              </w:rPr>
            </w:pPr>
            <w:r w:rsidRPr="000C09E9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0C09E9" w:rsidRDefault="00534FFE" w:rsidP="00C81889">
            <w:pPr>
              <w:rPr>
                <w:sz w:val="24"/>
                <w:szCs w:val="24"/>
              </w:rPr>
            </w:pPr>
            <w:r w:rsidRPr="000C09E9">
              <w:rPr>
                <w:b/>
                <w:sz w:val="24"/>
                <w:szCs w:val="24"/>
              </w:rPr>
              <w:t>Менеджмент в туристской индустрии</w:t>
            </w:r>
          </w:p>
        </w:tc>
      </w:tr>
      <w:tr w:rsidR="000C09E9" w:rsidRPr="000C09E9" w:rsidTr="00C81889">
        <w:tc>
          <w:tcPr>
            <w:tcW w:w="3261" w:type="dxa"/>
            <w:shd w:val="clear" w:color="auto" w:fill="E7E6E6" w:themeFill="background2"/>
          </w:tcPr>
          <w:p w:rsidR="002E341B" w:rsidRPr="000C09E9" w:rsidRDefault="002E341B" w:rsidP="00C81889">
            <w:pPr>
              <w:rPr>
                <w:b/>
                <w:sz w:val="24"/>
                <w:szCs w:val="24"/>
              </w:rPr>
            </w:pPr>
            <w:r w:rsidRPr="000C09E9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0C09E9" w:rsidRDefault="00534FFE" w:rsidP="00C81889">
            <w:pPr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43.03.02 Туризм</w:t>
            </w:r>
          </w:p>
        </w:tc>
      </w:tr>
      <w:tr w:rsidR="000C09E9" w:rsidRPr="000C09E9" w:rsidTr="00C81889">
        <w:tc>
          <w:tcPr>
            <w:tcW w:w="3261" w:type="dxa"/>
            <w:shd w:val="clear" w:color="auto" w:fill="E7E6E6" w:themeFill="background2"/>
          </w:tcPr>
          <w:p w:rsidR="002E341B" w:rsidRPr="000C09E9" w:rsidRDefault="002E341B" w:rsidP="00C81889">
            <w:pPr>
              <w:rPr>
                <w:b/>
                <w:sz w:val="24"/>
                <w:szCs w:val="24"/>
              </w:rPr>
            </w:pPr>
            <w:r w:rsidRPr="000C09E9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0C09E9" w:rsidRDefault="00534FFE" w:rsidP="00C81889">
            <w:pPr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Туризм</w:t>
            </w:r>
          </w:p>
        </w:tc>
      </w:tr>
      <w:tr w:rsidR="000C09E9" w:rsidRPr="000C09E9" w:rsidTr="00C81889">
        <w:tc>
          <w:tcPr>
            <w:tcW w:w="3261" w:type="dxa"/>
            <w:shd w:val="clear" w:color="auto" w:fill="E7E6E6" w:themeFill="background2"/>
          </w:tcPr>
          <w:p w:rsidR="002E341B" w:rsidRPr="000C09E9" w:rsidRDefault="002E341B" w:rsidP="00C81889">
            <w:pPr>
              <w:rPr>
                <w:b/>
                <w:sz w:val="24"/>
                <w:szCs w:val="24"/>
              </w:rPr>
            </w:pPr>
            <w:r w:rsidRPr="000C09E9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0C09E9" w:rsidRDefault="000C09E9" w:rsidP="00C81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534FFE" w:rsidRPr="000C09E9">
              <w:rPr>
                <w:sz w:val="24"/>
                <w:szCs w:val="24"/>
              </w:rPr>
              <w:t xml:space="preserve">уристического бизнеса и гостеприимства    </w:t>
            </w:r>
          </w:p>
        </w:tc>
      </w:tr>
      <w:tr w:rsidR="000C09E9" w:rsidRPr="000C09E9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0C09E9" w:rsidRDefault="002E341B" w:rsidP="002E341B">
            <w:pPr>
              <w:rPr>
                <w:b/>
                <w:sz w:val="24"/>
                <w:szCs w:val="24"/>
              </w:rPr>
            </w:pPr>
            <w:r w:rsidRPr="000C09E9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2E341B" w:rsidRPr="000C09E9" w:rsidRDefault="002E341B" w:rsidP="003E0BA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</w:t>
            </w:r>
            <w:r w:rsidR="00534FFE" w:rsidRPr="000C09E9">
              <w:t xml:space="preserve"> </w:t>
            </w:r>
            <w:r w:rsidR="00075F8F" w:rsidRPr="000C09E9">
              <w:rPr>
                <w:sz w:val="24"/>
                <w:szCs w:val="24"/>
              </w:rPr>
              <w:t xml:space="preserve">Особенности </w:t>
            </w:r>
            <w:r w:rsidR="003E0BAF" w:rsidRPr="000C09E9">
              <w:rPr>
                <w:sz w:val="24"/>
                <w:szCs w:val="24"/>
              </w:rPr>
              <w:t>управления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2E341B" w:rsidRPr="000C09E9" w:rsidRDefault="003E0BAF" w:rsidP="00075F8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2. Технология процесса разработки управленческих решений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2E341B" w:rsidRPr="000C09E9" w:rsidRDefault="003E0BAF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 xml:space="preserve">3. </w:t>
            </w:r>
            <w:r w:rsidR="00D11104" w:rsidRPr="000C09E9">
              <w:rPr>
                <w:sz w:val="24"/>
                <w:szCs w:val="24"/>
              </w:rPr>
              <w:t>Методы разработки управленческих решений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2E341B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4. Стили управления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5. Планирование деятельности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6. Стратегии, используемые предприятиями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7. Стратегический анализ деятельности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8.  Контроль и координация деятельности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9.</w:t>
            </w:r>
            <w:r w:rsidR="00DE6EDA" w:rsidRPr="000C09E9">
              <w:rPr>
                <w:sz w:val="24"/>
                <w:szCs w:val="24"/>
              </w:rPr>
              <w:t xml:space="preserve"> Мотивация и стимулирование деятельности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10.</w:t>
            </w:r>
            <w:r w:rsidR="00DE6EDA" w:rsidRPr="000C09E9">
              <w:rPr>
                <w:sz w:val="24"/>
                <w:szCs w:val="24"/>
              </w:rPr>
              <w:t xml:space="preserve"> Организация деятельности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DE6E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11.</w:t>
            </w:r>
            <w:r w:rsidR="00DE6EDA" w:rsidRPr="000C09E9">
              <w:rPr>
                <w:sz w:val="24"/>
                <w:szCs w:val="24"/>
              </w:rPr>
              <w:t xml:space="preserve"> Современные подходы к проблеме стимулирования деятельности персонала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12.</w:t>
            </w:r>
            <w:r w:rsidR="00DE6EDA" w:rsidRPr="000C09E9">
              <w:rPr>
                <w:sz w:val="24"/>
                <w:szCs w:val="24"/>
              </w:rPr>
              <w:t xml:space="preserve"> Основные подходы к формированию системы управления компанией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DE6ED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13.</w:t>
            </w:r>
            <w:r w:rsidR="00DE6EDA" w:rsidRPr="000C09E9">
              <w:rPr>
                <w:sz w:val="24"/>
                <w:szCs w:val="24"/>
              </w:rPr>
              <w:t xml:space="preserve"> Производственная программа организаций в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14.</w:t>
            </w:r>
            <w:r w:rsidR="00E36502" w:rsidRPr="000C09E9">
              <w:t xml:space="preserve"> </w:t>
            </w:r>
            <w:r w:rsidR="00E36502" w:rsidRPr="000C09E9">
              <w:rPr>
                <w:sz w:val="24"/>
                <w:szCs w:val="24"/>
              </w:rPr>
              <w:t>Внутрифирменное планирование деятельности турфирмы в современных условиях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15.</w:t>
            </w:r>
            <w:r w:rsidR="00E36502" w:rsidRPr="000C09E9">
              <w:t xml:space="preserve"> </w:t>
            </w:r>
            <w:r w:rsidR="00E36502" w:rsidRPr="000C09E9">
              <w:rPr>
                <w:sz w:val="24"/>
                <w:szCs w:val="24"/>
              </w:rPr>
              <w:t>Анализ и особенности внутренней и внешней среды фирмы в сфере индустрии туризма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16.</w:t>
            </w:r>
            <w:r w:rsidR="00E36502" w:rsidRPr="000C09E9">
              <w:rPr>
                <w:sz w:val="24"/>
                <w:szCs w:val="24"/>
              </w:rPr>
              <w:t xml:space="preserve"> Роль управления персоналом в системе менеджмента организаций туристской индустрии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17.</w:t>
            </w:r>
            <w:r w:rsidR="00E36502" w:rsidRPr="000C09E9">
              <w:rPr>
                <w:sz w:val="24"/>
                <w:szCs w:val="24"/>
              </w:rPr>
              <w:t xml:space="preserve"> Теории лидерства и управление туристским предприятием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534FFE" w:rsidRPr="000C09E9" w:rsidRDefault="00D11104" w:rsidP="00E365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18.</w:t>
            </w:r>
            <w:r w:rsidR="00E36502" w:rsidRPr="000C09E9">
              <w:t xml:space="preserve"> </w:t>
            </w:r>
            <w:r w:rsidR="00E36502" w:rsidRPr="000C09E9">
              <w:rPr>
                <w:sz w:val="24"/>
                <w:szCs w:val="24"/>
              </w:rPr>
              <w:t>Система вознаграждения в турфирме как элемент повышения производительности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EE7EE7" w:rsidRPr="000C09E9" w:rsidRDefault="00D11104" w:rsidP="00E3650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19.</w:t>
            </w:r>
            <w:r w:rsidR="00E36502" w:rsidRPr="000C09E9">
              <w:t xml:space="preserve"> </w:t>
            </w:r>
            <w:r w:rsidR="00E36502" w:rsidRPr="000C09E9">
              <w:rPr>
                <w:sz w:val="24"/>
                <w:szCs w:val="24"/>
              </w:rPr>
              <w:t>Роль руководящих кадров в обеспечении эффекти</w:t>
            </w:r>
            <w:bookmarkStart w:id="0" w:name="_GoBack"/>
            <w:bookmarkEnd w:id="0"/>
            <w:r w:rsidR="00E36502" w:rsidRPr="000C09E9">
              <w:rPr>
                <w:sz w:val="24"/>
                <w:szCs w:val="24"/>
              </w:rPr>
              <w:t>вности управления туристкой фирмой</w:t>
            </w:r>
          </w:p>
        </w:tc>
      </w:tr>
      <w:tr w:rsidR="000C09E9" w:rsidRPr="000C09E9" w:rsidTr="00C81889">
        <w:tc>
          <w:tcPr>
            <w:tcW w:w="10490" w:type="dxa"/>
            <w:gridSpan w:val="2"/>
          </w:tcPr>
          <w:p w:rsidR="00EE7EE7" w:rsidRPr="000C09E9" w:rsidRDefault="00D11104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C09E9">
              <w:rPr>
                <w:sz w:val="24"/>
                <w:szCs w:val="24"/>
              </w:rPr>
              <w:t>20.</w:t>
            </w:r>
            <w:r w:rsidR="00E36502" w:rsidRPr="000C09E9">
              <w:t xml:space="preserve"> </w:t>
            </w:r>
            <w:r w:rsidR="00E36502" w:rsidRPr="000C09E9">
              <w:rPr>
                <w:sz w:val="24"/>
                <w:szCs w:val="24"/>
              </w:rPr>
              <w:t>Технология разработки имиджевой компании в туристкой фирме</w:t>
            </w:r>
          </w:p>
        </w:tc>
      </w:tr>
    </w:tbl>
    <w:p w:rsidR="00F41493" w:rsidRDefault="00F41493" w:rsidP="00F41493">
      <w:pPr>
        <w:rPr>
          <w:sz w:val="24"/>
          <w:szCs w:val="24"/>
        </w:rPr>
      </w:pPr>
    </w:p>
    <w:p w:rsidR="00534FFE" w:rsidRDefault="00534FFE" w:rsidP="00534FFE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</w:p>
    <w:p w:rsidR="00534FFE" w:rsidRPr="0061508B" w:rsidRDefault="00534FFE" w:rsidP="00534FFE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к.э.н., доцент                                                                                                       Бочков П.В.</w:t>
      </w:r>
      <w:r>
        <w:rPr>
          <w:sz w:val="16"/>
          <w:szCs w:val="16"/>
          <w:u w:val="single"/>
        </w:rPr>
        <w:t xml:space="preserve"> </w:t>
      </w:r>
    </w:p>
    <w:p w:rsidR="00534FFE" w:rsidRPr="0061508B" w:rsidRDefault="00534FFE" w:rsidP="00534FFE">
      <w:pPr>
        <w:rPr>
          <w:sz w:val="24"/>
          <w:szCs w:val="24"/>
          <w:u w:val="single"/>
        </w:rPr>
      </w:pPr>
    </w:p>
    <w:p w:rsidR="00534FFE" w:rsidRDefault="00534FFE" w:rsidP="00534FFE">
      <w:pPr>
        <w:rPr>
          <w:sz w:val="24"/>
          <w:szCs w:val="24"/>
        </w:rPr>
      </w:pPr>
    </w:p>
    <w:p w:rsidR="00534FFE" w:rsidRDefault="00614687" w:rsidP="00534FFE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кафедры</w:t>
      </w:r>
    </w:p>
    <w:p w:rsidR="00534FFE" w:rsidRPr="00D260CE" w:rsidRDefault="00534FFE" w:rsidP="00534FFE">
      <w:pPr>
        <w:ind w:left="-284"/>
        <w:rPr>
          <w:sz w:val="24"/>
          <w:szCs w:val="24"/>
        </w:rPr>
      </w:pPr>
      <w:r w:rsidRPr="00D260CE">
        <w:rPr>
          <w:sz w:val="24"/>
          <w:szCs w:val="24"/>
        </w:rPr>
        <w:t xml:space="preserve">туристического бизнеса и гостеприимства    </w:t>
      </w:r>
      <w:r>
        <w:rPr>
          <w:sz w:val="24"/>
          <w:szCs w:val="24"/>
        </w:rPr>
        <w:t xml:space="preserve">    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Ергунова О.Т.</w:t>
      </w:r>
      <w:r>
        <w:rPr>
          <w:sz w:val="24"/>
          <w:szCs w:val="24"/>
          <w:u w:val="single"/>
        </w:rPr>
        <w:t xml:space="preserve">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46" w:rsidRDefault="00895346">
      <w:r>
        <w:separator/>
      </w:r>
    </w:p>
  </w:endnote>
  <w:endnote w:type="continuationSeparator" w:id="0">
    <w:p w:rsidR="00895346" w:rsidRDefault="00895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46" w:rsidRDefault="00895346">
      <w:r>
        <w:separator/>
      </w:r>
    </w:p>
  </w:footnote>
  <w:footnote w:type="continuationSeparator" w:id="0">
    <w:p w:rsidR="00895346" w:rsidRDefault="00895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3B95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5F8F"/>
    <w:rsid w:val="00076FE8"/>
    <w:rsid w:val="000855F1"/>
    <w:rsid w:val="00095EBB"/>
    <w:rsid w:val="000B4377"/>
    <w:rsid w:val="000B4702"/>
    <w:rsid w:val="000C09E9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32F0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FE9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3F5B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22D4"/>
    <w:rsid w:val="003C3DCD"/>
    <w:rsid w:val="003D198B"/>
    <w:rsid w:val="003D6BC0"/>
    <w:rsid w:val="003D7914"/>
    <w:rsid w:val="003E044F"/>
    <w:rsid w:val="003E0BA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4FFE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4687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4D46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44A2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104"/>
    <w:rsid w:val="00D17035"/>
    <w:rsid w:val="00D1781E"/>
    <w:rsid w:val="00D24BA4"/>
    <w:rsid w:val="00D260CE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6EDA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36502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7EE7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F2C2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60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D69F-01A0-46BB-9657-CE79F353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5691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2019-03-15T09:46:00Z</dcterms:created>
  <dcterms:modified xsi:type="dcterms:W3CDTF">2019-07-17T04:00:00Z</dcterms:modified>
</cp:coreProperties>
</file>